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65AFE" w:rsidRPr="00965AFE" w14:paraId="57238F2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5210C" w14:textId="77777777" w:rsidR="00965AFE" w:rsidRPr="00965AFE" w:rsidRDefault="00965AFE" w:rsidP="00965AFE">
            <w:pPr>
              <w:rPr>
                <w:b/>
                <w:bCs/>
              </w:rPr>
            </w:pPr>
            <w:r w:rsidRPr="00965AFE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1A213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الهيئة السعودية لتنظيم الكهرباء</w:t>
            </w:r>
          </w:p>
        </w:tc>
      </w:tr>
      <w:tr w:rsidR="00965AFE" w:rsidRPr="00965AFE" w14:paraId="21F771C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7228F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5908F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hyperlink r:id="rId4" w:history="1">
              <w:r w:rsidRPr="00965AFE">
                <w:rPr>
                  <w:rStyle w:val="Hyperlink"/>
                  <w:b/>
                  <w:bCs/>
                  <w:rtl/>
                </w:rPr>
                <w:t>أعمال تأهيل وتطوير وتهيئة عدة مواقع بمبنى الهيئة الحالي</w:t>
              </w:r>
            </w:hyperlink>
          </w:p>
        </w:tc>
      </w:tr>
      <w:tr w:rsidR="00965AFE" w:rsidRPr="00965AFE" w14:paraId="7C1C12E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593A0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D344C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</w:rPr>
              <w:t>SERA-0013-2026</w:t>
            </w:r>
          </w:p>
        </w:tc>
      </w:tr>
      <w:tr w:rsidR="00965AFE" w:rsidRPr="00965AFE" w14:paraId="32CFF38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E6389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D7861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1000</w:t>
            </w:r>
          </w:p>
        </w:tc>
      </w:tr>
      <w:tr w:rsidR="00965AFE" w:rsidRPr="00965AFE" w14:paraId="64C51E8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DACFF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2AC9E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2026-06-12</w:t>
            </w:r>
            <w:r w:rsidRPr="00965AFE">
              <w:rPr>
                <w:b/>
                <w:bCs/>
                <w:rtl/>
              </w:rPr>
              <w:br/>
              <w:t>1447-12-26</w:t>
            </w:r>
          </w:p>
        </w:tc>
      </w:tr>
      <w:tr w:rsidR="00965AFE" w:rsidRPr="00965AFE" w14:paraId="5E9D67A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05DD4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C90D7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2026-06-18</w:t>
            </w:r>
            <w:r w:rsidRPr="00965AFE">
              <w:rPr>
                <w:b/>
                <w:bCs/>
                <w:rtl/>
              </w:rPr>
              <w:br/>
              <w:t>1448-01-03</w:t>
            </w:r>
          </w:p>
        </w:tc>
      </w:tr>
      <w:tr w:rsidR="00965AFE" w:rsidRPr="00965AFE" w14:paraId="30E304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DC8C2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B8D92" w14:textId="77777777" w:rsidR="00965AFE" w:rsidRPr="00965AFE" w:rsidRDefault="00965AFE" w:rsidP="00965AFE">
            <w:pPr>
              <w:rPr>
                <w:b/>
                <w:bCs/>
                <w:rtl/>
              </w:rPr>
            </w:pPr>
            <w:r w:rsidRPr="00965AFE">
              <w:rPr>
                <w:b/>
                <w:bCs/>
                <w:rtl/>
              </w:rPr>
              <w:t>2026-06-18</w:t>
            </w:r>
            <w:r w:rsidRPr="00965AFE">
              <w:rPr>
                <w:b/>
                <w:bCs/>
                <w:rtl/>
              </w:rPr>
              <w:br/>
              <w:t>1448-01-03</w:t>
            </w:r>
          </w:p>
        </w:tc>
      </w:tr>
    </w:tbl>
    <w:p w14:paraId="10399351" w14:textId="77777777" w:rsidR="00965AFE" w:rsidRPr="00965AFE" w:rsidRDefault="00965AFE" w:rsidP="00965AFE">
      <w:pPr>
        <w:rPr>
          <w:b/>
          <w:bCs/>
          <w:rtl/>
        </w:rPr>
      </w:pPr>
    </w:p>
    <w:p w14:paraId="0BD536F0" w14:textId="77777777" w:rsidR="00965AFE" w:rsidRPr="00965AFE" w:rsidRDefault="00965AFE" w:rsidP="00965AFE">
      <w:pPr>
        <w:rPr>
          <w:b/>
          <w:bCs/>
        </w:rPr>
      </w:pPr>
      <w:r w:rsidRPr="00965AFE">
        <w:rPr>
          <w:b/>
          <w:bCs/>
        </w:rPr>
        <w:t>Follow the participation procedures on </w:t>
      </w:r>
      <w:hyperlink r:id="rId5" w:history="1">
        <w:r w:rsidRPr="00965AFE">
          <w:rPr>
            <w:rStyle w:val="Hyperlink"/>
            <w:b/>
            <w:bCs/>
          </w:rPr>
          <w:t>https://monafasat.etimad.sa/files/vendors.pdf?q=443344</w:t>
        </w:r>
      </w:hyperlink>
      <w:r w:rsidRPr="00965AFE">
        <w:rPr>
          <w:b/>
          <w:bCs/>
        </w:rPr>
        <w:t>, Can also check video at </w:t>
      </w:r>
      <w:hyperlink r:id="rId6" w:history="1">
        <w:r w:rsidRPr="00965AFE">
          <w:rPr>
            <w:rStyle w:val="Hyperlink"/>
            <w:b/>
            <w:bCs/>
          </w:rPr>
          <w:t>https://monafasat.etimad.sa/index/video-page</w:t>
        </w:r>
      </w:hyperlink>
      <w:r w:rsidRPr="00965AFE">
        <w:rPr>
          <w:b/>
          <w:bCs/>
        </w:rPr>
        <w:br/>
        <w:t>More details are available at </w:t>
      </w:r>
      <w:hyperlink r:id="rId7" w:history="1">
        <w:r w:rsidRPr="00965AFE">
          <w:rPr>
            <w:rStyle w:val="Hyperlink"/>
            <w:b/>
            <w:bCs/>
          </w:rPr>
          <w:t>https://monafasat.etimad.sa/</w:t>
        </w:r>
      </w:hyperlink>
    </w:p>
    <w:p w14:paraId="0DA9449F" w14:textId="77777777" w:rsidR="00965AFE" w:rsidRPr="00965AFE" w:rsidRDefault="00965AFE" w:rsidP="00965AFE">
      <w:pPr>
        <w:rPr>
          <w:b/>
          <w:bCs/>
        </w:rPr>
      </w:pPr>
    </w:p>
    <w:p w14:paraId="31BA3A6A" w14:textId="77777777" w:rsidR="00965AFE" w:rsidRPr="00965AFE" w:rsidRDefault="00965AFE" w:rsidP="00965AFE">
      <w:pPr>
        <w:rPr>
          <w:b/>
          <w:bCs/>
        </w:rPr>
      </w:pPr>
      <w:r w:rsidRPr="00965AFE">
        <w:rPr>
          <w:b/>
          <w:bCs/>
        </w:rPr>
        <w:t>[Disclaimer: The below text is machine translated. For accurate information kindly refer the above text in original language.]</w:t>
      </w:r>
    </w:p>
    <w:p w14:paraId="505FC641" w14:textId="77777777" w:rsidR="00965AFE" w:rsidRPr="00965AFE" w:rsidRDefault="00965AFE" w:rsidP="00965AFE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65AFE" w:rsidRPr="00965AFE" w14:paraId="1C6AF57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58BFA" w14:textId="77777777" w:rsidR="00965AFE" w:rsidRPr="00965AFE" w:rsidRDefault="00965AFE" w:rsidP="00965AFE">
            <w:pPr>
              <w:rPr>
                <w:b/>
                <w:bCs/>
              </w:rPr>
            </w:pPr>
            <w:r w:rsidRPr="00965AFE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7998F" w14:textId="77777777" w:rsidR="00965AFE" w:rsidRPr="00965AFE" w:rsidRDefault="00965AFE" w:rsidP="00965AFE">
            <w:pPr>
              <w:rPr>
                <w:b/>
                <w:bCs/>
              </w:rPr>
            </w:pPr>
            <w:r w:rsidRPr="00965AFE">
              <w:rPr>
                <w:b/>
                <w:bCs/>
              </w:rPr>
              <w:t>Rehabilitation, development and preparation of several sites in the current authority building</w:t>
            </w:r>
          </w:p>
        </w:tc>
      </w:tr>
      <w:tr w:rsidR="00965AFE" w:rsidRPr="00965AFE" w14:paraId="10526E4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6B882" w14:textId="77777777" w:rsidR="00965AFE" w:rsidRPr="00965AFE" w:rsidRDefault="00965AFE" w:rsidP="00965AFE">
            <w:pPr>
              <w:rPr>
                <w:b/>
                <w:bCs/>
              </w:rPr>
            </w:pPr>
            <w:r w:rsidRPr="00965AFE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11F80" w14:textId="77777777" w:rsidR="00965AFE" w:rsidRPr="00965AFE" w:rsidRDefault="00965AFE" w:rsidP="00965AFE">
            <w:pPr>
              <w:rPr>
                <w:b/>
                <w:bCs/>
              </w:rPr>
            </w:pPr>
            <w:r w:rsidRPr="00965AFE">
              <w:rPr>
                <w:b/>
                <w:bCs/>
              </w:rPr>
              <w:t>Saudi Electricity Regulatory Authority</w:t>
            </w:r>
          </w:p>
        </w:tc>
      </w:tr>
    </w:tbl>
    <w:p w14:paraId="2D390FA6" w14:textId="38652C5B" w:rsidR="00093F7D" w:rsidRPr="00965AFE" w:rsidRDefault="00093F7D" w:rsidP="00965AFE"/>
    <w:sectPr w:rsidR="00093F7D" w:rsidRPr="0096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D2A59"/>
    <w:rsid w:val="000F6AD1"/>
    <w:rsid w:val="00160CF5"/>
    <w:rsid w:val="00166F43"/>
    <w:rsid w:val="001F31A1"/>
    <w:rsid w:val="002B00DE"/>
    <w:rsid w:val="002B7A56"/>
    <w:rsid w:val="00302099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965AFE"/>
    <w:rsid w:val="00992F1A"/>
    <w:rsid w:val="009B3EE9"/>
    <w:rsid w:val="009D59A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9eWgDIr%20Tk96ytsp2aIVD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2026-06-04T18:27:00Z</dcterms:created>
  <dcterms:modified xsi:type="dcterms:W3CDTF">2026-06-04T18:27:00Z</dcterms:modified>
</cp:coreProperties>
</file>